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3CC" w14:textId="77777777" w:rsidR="00C17A6D" w:rsidRDefault="000D0985" w:rsidP="000D0985">
      <w:pPr>
        <w:jc w:val="center"/>
      </w:pPr>
      <w:bookmarkStart w:id="0" w:name="_GoBack"/>
      <w:bookmarkEnd w:id="0"/>
      <w:r>
        <w:t>Welland Centennial Secondary School</w:t>
      </w:r>
    </w:p>
    <w:p w14:paraId="1F977FA7" w14:textId="77777777" w:rsidR="000D0985" w:rsidRDefault="000D0985" w:rsidP="000D0985">
      <w:pPr>
        <w:jc w:val="center"/>
      </w:pPr>
    </w:p>
    <w:p w14:paraId="1208FBA5" w14:textId="77777777" w:rsidR="000D0985" w:rsidRDefault="000D0985" w:rsidP="000D0985">
      <w:pPr>
        <w:jc w:val="center"/>
      </w:pPr>
      <w:r>
        <w:t>School Council Meeting Minutes</w:t>
      </w:r>
    </w:p>
    <w:p w14:paraId="7DAA9179" w14:textId="77777777" w:rsidR="000D0985" w:rsidRDefault="000D0985" w:rsidP="000D0985">
      <w:pPr>
        <w:jc w:val="center"/>
      </w:pPr>
    </w:p>
    <w:p w14:paraId="139BD96D" w14:textId="77777777" w:rsidR="000D0985" w:rsidRDefault="000D0985" w:rsidP="000D0985">
      <w:pPr>
        <w:jc w:val="center"/>
      </w:pPr>
      <w:r>
        <w:t>Monday, October 20, 2014</w:t>
      </w:r>
    </w:p>
    <w:p w14:paraId="5CF0F7D9" w14:textId="77777777" w:rsidR="000D0985" w:rsidRDefault="000D0985" w:rsidP="000D0985">
      <w:pPr>
        <w:jc w:val="center"/>
      </w:pPr>
    </w:p>
    <w:p w14:paraId="23612417" w14:textId="77777777" w:rsidR="000D0985" w:rsidRPr="009F3CEE" w:rsidRDefault="000D0985" w:rsidP="000D0985">
      <w:pPr>
        <w:rPr>
          <w:b/>
        </w:rPr>
      </w:pPr>
      <w:r w:rsidRPr="009F3CEE">
        <w:rPr>
          <w:b/>
        </w:rPr>
        <w:t xml:space="preserve">In attendance: </w:t>
      </w:r>
    </w:p>
    <w:p w14:paraId="60B23B2E" w14:textId="77777777" w:rsidR="000D0985" w:rsidRDefault="000D0985" w:rsidP="000D0985">
      <w:r>
        <w:t>Nigel Evans, Vinay Sharma, Lianne Bankert, Laurie Frandsen, Sherill Roberts, Elizabeth Maltais, Larry Lemelin, Amy Datema, Shelley Cutts, Norbert Kuebeck, Marita Bootsma, and Christine Brochu</w:t>
      </w:r>
    </w:p>
    <w:p w14:paraId="30952FB9" w14:textId="77777777" w:rsidR="009F3CEE" w:rsidRDefault="009F3CEE" w:rsidP="000D0985">
      <w:pPr>
        <w:rPr>
          <w:b/>
        </w:rPr>
      </w:pPr>
    </w:p>
    <w:p w14:paraId="6654A824" w14:textId="77777777" w:rsidR="000D0985" w:rsidRPr="009F3CEE" w:rsidRDefault="009F3CEE" w:rsidP="000D0985">
      <w:pPr>
        <w:rPr>
          <w:b/>
        </w:rPr>
      </w:pPr>
      <w:r>
        <w:rPr>
          <w:b/>
        </w:rPr>
        <w:t xml:space="preserve">Regrets: </w:t>
      </w:r>
    </w:p>
    <w:p w14:paraId="58C36869" w14:textId="77777777" w:rsidR="00825DD0" w:rsidRDefault="00A12CD0" w:rsidP="00825DD0">
      <w:r>
        <w:t>Cathy Alakas,</w:t>
      </w:r>
      <w:r w:rsidR="00E21699">
        <w:t xml:space="preserve"> Jeff Etling</w:t>
      </w:r>
      <w:r>
        <w:t xml:space="preserve"> and Pam Swick-Janjac</w:t>
      </w:r>
    </w:p>
    <w:p w14:paraId="5B895D3C" w14:textId="77777777" w:rsidR="00E21699" w:rsidRDefault="00E21699" w:rsidP="00825DD0"/>
    <w:p w14:paraId="3FCA9F83" w14:textId="77777777" w:rsidR="009F3CEE" w:rsidRDefault="009F3CEE" w:rsidP="000D0985">
      <w:pPr>
        <w:rPr>
          <w:b/>
        </w:rPr>
      </w:pPr>
    </w:p>
    <w:p w14:paraId="5B5640D3" w14:textId="77777777" w:rsidR="00825DD0" w:rsidRDefault="009F3CEE" w:rsidP="000D0985">
      <w:pPr>
        <w:rPr>
          <w:b/>
        </w:rPr>
      </w:pPr>
      <w:r>
        <w:rPr>
          <w:b/>
        </w:rPr>
        <w:t>Meeting Start time 7:00pm</w:t>
      </w:r>
    </w:p>
    <w:p w14:paraId="1701CF7F" w14:textId="77777777" w:rsidR="009F3CEE" w:rsidRDefault="009F3CEE" w:rsidP="000D0985">
      <w:pPr>
        <w:rPr>
          <w:b/>
        </w:rPr>
      </w:pPr>
    </w:p>
    <w:p w14:paraId="3B8203BE" w14:textId="77777777" w:rsidR="00946E57" w:rsidRPr="00946E57" w:rsidRDefault="00946E57" w:rsidP="00584981">
      <w:pPr>
        <w:widowControl w:val="0"/>
        <w:autoSpaceDE w:val="0"/>
        <w:autoSpaceDN w:val="0"/>
        <w:adjustRightInd w:val="0"/>
        <w:rPr>
          <w:rFonts w:cs="Comic Sans MS"/>
        </w:rPr>
      </w:pPr>
      <w:r>
        <w:rPr>
          <w:rFonts w:cs="Comic Sans MS"/>
          <w:b/>
        </w:rPr>
        <w:t xml:space="preserve">Alumni Committee Report </w:t>
      </w:r>
      <w:r>
        <w:rPr>
          <w:rFonts w:cs="Comic Sans MS"/>
        </w:rPr>
        <w:t>(sent from Pam Swick-Janjac)</w:t>
      </w:r>
    </w:p>
    <w:p w14:paraId="05D66A3E" w14:textId="77777777" w:rsidR="00584981" w:rsidRPr="00584981" w:rsidRDefault="00584981" w:rsidP="00584981">
      <w:pPr>
        <w:widowControl w:val="0"/>
        <w:autoSpaceDE w:val="0"/>
        <w:autoSpaceDN w:val="0"/>
        <w:adjustRightInd w:val="0"/>
        <w:rPr>
          <w:rFonts w:cs="Comic Sans MS"/>
        </w:rPr>
      </w:pPr>
      <w:r w:rsidRPr="00584981">
        <w:rPr>
          <w:rFonts w:cs="Comic Sans MS"/>
        </w:rPr>
        <w:t>As a liaison for our WCSS Alumni Committee I wanted to thank the school; both of you for taking time to be with us for the Pasta Fundraising Dinner; thanks to other staff who attended; thank to s Elda and Shelia for the support they gave us with ticket sales through the office; most especially Mr. Laughton and the Culinary Students for the excellent food preparation and presentation and all the other staff who assisted in preparing for the evening.  Also, not to forget, the students who did such an amazing job with the entertainment and those who helped us for set up, during and after the event for clean up!! And the always helpful cleaning staff....what</w:t>
      </w:r>
      <w:r>
        <w:rPr>
          <w:rFonts w:cs="Comic Sans MS"/>
        </w:rPr>
        <w:t xml:space="preserve"> a pleasure to work with them! </w:t>
      </w:r>
      <w:r w:rsidRPr="00584981">
        <w:rPr>
          <w:rFonts w:cs="Comic Sans MS"/>
        </w:rPr>
        <w:t>Of course recognizing Miss Wylde as one of our Alumni members....and the staff liasion!  We are so grateful to have her as part of our team!!  She always keeps us very suitably connected to the school!</w:t>
      </w:r>
      <w:r>
        <w:rPr>
          <w:rFonts w:cs="Comic Sans MS"/>
        </w:rPr>
        <w:t xml:space="preserve"> </w:t>
      </w:r>
      <w:r w:rsidRPr="00584981">
        <w:rPr>
          <w:rFonts w:cs="Comic Sans MS"/>
        </w:rPr>
        <w:t>I do not have the exact total as a dollar figure, but I can tell you that we were very pleased with the money raised that evening.  Although not as many guests out as we had hoped...those that did attend, had a wonderful evening and we know look forward to the next event/activity!  We will definitely keep the Parent Council posted and I will report our financial totals at the November meeting.</w:t>
      </w:r>
      <w:r>
        <w:rPr>
          <w:rFonts w:cs="Comic Sans MS"/>
        </w:rPr>
        <w:t xml:space="preserve"> </w:t>
      </w:r>
      <w:r w:rsidRPr="00584981">
        <w:rPr>
          <w:rFonts w:cs="Comic Sans MS"/>
        </w:rPr>
        <w:t>Our goal is to promote and build the Alumni group and look at ways we can raise resources and assist the school in a variety of ways.  We continue to support a student each year (currently a $200/year) with a scholarship to a graduating student who is a child of an alumni.  I will also report to our November meeting as to plans the Alumni Committee has for the coming year!</w:t>
      </w:r>
    </w:p>
    <w:p w14:paraId="0DB67450" w14:textId="77777777" w:rsidR="00584981" w:rsidRPr="00584981" w:rsidRDefault="00584981" w:rsidP="00584981">
      <w:pPr>
        <w:rPr>
          <w:b/>
        </w:rPr>
      </w:pPr>
    </w:p>
    <w:p w14:paraId="2B98E5D9" w14:textId="77777777" w:rsidR="00D42C8E" w:rsidRPr="009F3CEE" w:rsidRDefault="000D0985" w:rsidP="000D0985">
      <w:pPr>
        <w:rPr>
          <w:b/>
        </w:rPr>
      </w:pPr>
      <w:r w:rsidRPr="009F3CEE">
        <w:rPr>
          <w:b/>
        </w:rPr>
        <w:t>Student Council Report</w:t>
      </w:r>
      <w:r w:rsidR="00E21699">
        <w:rPr>
          <w:b/>
        </w:rPr>
        <w:t xml:space="preserve"> (</w:t>
      </w:r>
      <w:r w:rsidR="004D03D2">
        <w:rPr>
          <w:b/>
        </w:rPr>
        <w:t>Lianne Bankert &amp; Vinay Sharma)</w:t>
      </w:r>
    </w:p>
    <w:p w14:paraId="23B685EF" w14:textId="77777777" w:rsidR="000D0985" w:rsidRDefault="0048640F" w:rsidP="000D0985">
      <w:r>
        <w:t>Spirit Week-good partic</w:t>
      </w:r>
      <w:r w:rsidR="00E21699">
        <w:t>ipation &amp; Pep Rally-there was a</w:t>
      </w:r>
      <w:r>
        <w:t>mazing feedback from the staff and students. Ryan Po</w:t>
      </w:r>
      <w:r w:rsidR="005234B9">
        <w:t>rter</w:t>
      </w:r>
      <w:r w:rsidR="004D03D2">
        <w:t xml:space="preserve"> came to share at the Spirit Assembly. Mentor and student council members successfully welcomed the grade nines at the Catch a Slice Day! Fourteen grade nines were chosen for the grade nine elections and two for the Executive Council. Thankful Thursday –Every student to bring in a toonie for the </w:t>
      </w:r>
      <w:r w:rsidR="000D0985">
        <w:lastRenderedPageBreak/>
        <w:t>Children’s Miracle Network</w:t>
      </w:r>
      <w:r w:rsidR="004D03D2">
        <w:t xml:space="preserve"> and $475 was raised! Turkey Bowling- one </w:t>
      </w:r>
      <w:r w:rsidR="000D0985">
        <w:t xml:space="preserve">student and </w:t>
      </w:r>
      <w:r w:rsidR="004D03D2">
        <w:t xml:space="preserve">one </w:t>
      </w:r>
      <w:r w:rsidR="000D0985">
        <w:t xml:space="preserve">staff </w:t>
      </w:r>
      <w:r w:rsidR="004D03D2">
        <w:t xml:space="preserve">member </w:t>
      </w:r>
      <w:r w:rsidR="000D0985">
        <w:t>went home with a turkey</w:t>
      </w:r>
      <w:r w:rsidR="004D03D2">
        <w:t xml:space="preserve">. Student Council hosted staff appreciation where staff were given treats, coffee, and tea. Staff then signed up for </w:t>
      </w:r>
      <w:r w:rsidR="00DB5DCE">
        <w:t xml:space="preserve">chaperoning the Halloween Dance, which is </w:t>
      </w:r>
      <w:r w:rsidR="000D0985">
        <w:t>Thursday, Oct 30</w:t>
      </w:r>
      <w:r w:rsidR="000D0985" w:rsidRPr="000D0985">
        <w:rPr>
          <w:vertAlign w:val="superscript"/>
        </w:rPr>
        <w:t>th</w:t>
      </w:r>
      <w:r w:rsidR="00DB5DCE">
        <w:t xml:space="preserve"> (including a Haunted House!) There will be an “open” council meeting where all centennial students can bring their ideas and thoughts to council. Finally, OSLC is coming up where 16 student council members and two staff advisors will attend a three day leadership conference. </w:t>
      </w:r>
    </w:p>
    <w:p w14:paraId="2C3CDBF8" w14:textId="77777777" w:rsidR="000D0985" w:rsidRPr="00E21699" w:rsidRDefault="000D0985" w:rsidP="000D0985">
      <w:pPr>
        <w:rPr>
          <w:b/>
        </w:rPr>
      </w:pPr>
    </w:p>
    <w:p w14:paraId="35CF9123" w14:textId="77777777" w:rsidR="00D42C8E" w:rsidRDefault="000D0985" w:rsidP="000D0985">
      <w:r w:rsidRPr="00E21699">
        <w:rPr>
          <w:b/>
        </w:rPr>
        <w:t>Professional Development</w:t>
      </w:r>
      <w:r>
        <w:t>-Marita Bootsma-OSSLT/Literacy</w:t>
      </w:r>
    </w:p>
    <w:p w14:paraId="76FFAF99" w14:textId="77777777" w:rsidR="000D0985" w:rsidRDefault="000D0985" w:rsidP="000D0985">
      <w:r>
        <w:t>Overall Stats-good news…</w:t>
      </w:r>
    </w:p>
    <w:p w14:paraId="4A007026" w14:textId="77777777" w:rsidR="000D0985" w:rsidRDefault="000D0985" w:rsidP="000D0985">
      <w:r>
        <w:t>86%-first time eligible FTE pass rate up 2%</w:t>
      </w:r>
    </w:p>
    <w:p w14:paraId="0DDB4D7B" w14:textId="77777777" w:rsidR="000D0985" w:rsidRDefault="000D0985" w:rsidP="000D0985">
      <w:r>
        <w:t>48% Pre eligible PE Pass rate. Up 20%</w:t>
      </w:r>
    </w:p>
    <w:p w14:paraId="31381BD6" w14:textId="77777777" w:rsidR="000D0985" w:rsidRDefault="000D0985" w:rsidP="000D0985">
      <w:r>
        <w:t>50% Applied Pass Rate up 2%</w:t>
      </w:r>
    </w:p>
    <w:p w14:paraId="5090A467" w14:textId="77777777" w:rsidR="000D0985" w:rsidRDefault="000D0985" w:rsidP="000D0985">
      <w:r>
        <w:t>Centennial is above province rate which is at 72%</w:t>
      </w:r>
    </w:p>
    <w:p w14:paraId="57FFDE14" w14:textId="77777777" w:rsidR="000D0985" w:rsidRDefault="000D0985" w:rsidP="000D0985">
      <w:r>
        <w:t xml:space="preserve">97% </w:t>
      </w:r>
      <w:r w:rsidR="001555E5">
        <w:t xml:space="preserve">of Centennial students </w:t>
      </w:r>
      <w:r w:rsidR="00A12CD0">
        <w:t>wrote</w:t>
      </w:r>
      <w:r w:rsidR="001555E5">
        <w:t xml:space="preserve"> the test, which Nigel said, is a great percentage for a school. </w:t>
      </w:r>
    </w:p>
    <w:p w14:paraId="0DF79D3B" w14:textId="77777777" w:rsidR="00825DD0" w:rsidRDefault="001555E5" w:rsidP="000D0985">
      <w:r>
        <w:t>Marita explained that through prep sessions with students t</w:t>
      </w:r>
      <w:r w:rsidR="00DB5DCE">
        <w:t xml:space="preserve">hrough ‘ Don’t Panic Book’  </w:t>
      </w:r>
      <w:r>
        <w:t xml:space="preserve">experienced teachers supporting students prior to test, students </w:t>
      </w:r>
      <w:r w:rsidR="00DB5DCE">
        <w:t>are doing better at the test! Multiple choice is the biggest challenge (and is worth 40% of the test) so staff focused on this area during last p.d, October 10</w:t>
      </w:r>
      <w:r w:rsidR="00DB5DCE" w:rsidRPr="00DB5DCE">
        <w:rPr>
          <w:vertAlign w:val="superscript"/>
        </w:rPr>
        <w:t>th</w:t>
      </w:r>
      <w:r w:rsidR="00DB5DCE">
        <w:t xml:space="preserve">. Stafff </w:t>
      </w:r>
      <w:r w:rsidR="00825DD0">
        <w:t xml:space="preserve">received a handout with several of the most common types of MC questions. As subject/groups/departments, they worked together to </w:t>
      </w:r>
      <w:r w:rsidR="00DB5DCE">
        <w:t>come up with ways to help the students. As a ‘</w:t>
      </w:r>
      <w:r w:rsidR="00825DD0">
        <w:t>Next steps, as departments they’ll try to weave in MC questions into regular tests, quizzes particularly in junior grades.</w:t>
      </w:r>
      <w:r w:rsidR="00DB5DCE">
        <w:t xml:space="preserve"> </w:t>
      </w:r>
      <w:r w:rsidR="00825DD0">
        <w:t>Staff were provided a checklist made up of all the accommodations allowed under EQAO regulations (math and OSSLT).</w:t>
      </w:r>
      <w:r w:rsidR="007B4D95">
        <w:t xml:space="preserve"> </w:t>
      </w:r>
      <w:r w:rsidR="00825DD0">
        <w:t>Students who do NOT currently have an IEP, but whom the CR teacher felt was receiving accommodations on an unofficial basis, were referred to the SERT using this checklist.</w:t>
      </w:r>
      <w:r w:rsidR="007B4D95">
        <w:t xml:space="preserve"> </w:t>
      </w:r>
      <w:r w:rsidR="00825DD0">
        <w:t>They are currently compiling a list of the referred students to investigate options to support them formally on EQAO test.</w:t>
      </w:r>
    </w:p>
    <w:p w14:paraId="6F578C7D" w14:textId="77777777" w:rsidR="001555E5" w:rsidRDefault="00DF638D" w:rsidP="000D0985">
      <w:r>
        <w:t>Marita mentioned peer tutors who have been trained with various exceptionalities who are helping to tutor the grade 9 math and grade 10 English applied classes. It’s making a difference.</w:t>
      </w:r>
      <w:r w:rsidR="007B4D95">
        <w:t xml:space="preserve"> </w:t>
      </w:r>
      <w:r w:rsidR="001555E5">
        <w:t>Literacy test is March 26</w:t>
      </w:r>
    </w:p>
    <w:p w14:paraId="0CB59020" w14:textId="77777777" w:rsidR="0048640F" w:rsidRDefault="0048640F" w:rsidP="000D0985"/>
    <w:p w14:paraId="2C66C0B7" w14:textId="77777777" w:rsidR="00D42C8E" w:rsidRPr="00D42C8E" w:rsidRDefault="007B4D95" w:rsidP="005234B9">
      <w:r>
        <w:rPr>
          <w:b/>
        </w:rPr>
        <w:t xml:space="preserve">Chair Report: </w:t>
      </w:r>
      <w:r w:rsidRPr="007B4D95">
        <w:t>Norbert Kuebeck acting chair</w:t>
      </w:r>
    </w:p>
    <w:p w14:paraId="7CFC02F2" w14:textId="77777777" w:rsidR="005234B9" w:rsidRDefault="007B4D95" w:rsidP="005234B9">
      <w:r>
        <w:t xml:space="preserve">After some discussion, </w:t>
      </w:r>
      <w:r w:rsidR="005234B9">
        <w:t>Liz and Sherill agreed to be co-chairs of Parent Council!</w:t>
      </w:r>
    </w:p>
    <w:p w14:paraId="6B09EF47" w14:textId="77777777" w:rsidR="005234B9" w:rsidRDefault="005234B9" w:rsidP="005234B9">
      <w:r>
        <w:t>DSBN Parent Involvement Committee-$500 available funds.</w:t>
      </w:r>
    </w:p>
    <w:p w14:paraId="772D7040" w14:textId="77777777" w:rsidR="005234B9" w:rsidRDefault="005234B9" w:rsidP="005234B9">
      <w:r>
        <w:t>THRIVE Conference-Raising Happy and Engaged 21</w:t>
      </w:r>
      <w:r w:rsidRPr="0048640F">
        <w:rPr>
          <w:vertAlign w:val="superscript"/>
        </w:rPr>
        <w:t>st</w:t>
      </w:r>
      <w:r>
        <w:t xml:space="preserve"> Century Kids-November 5</w:t>
      </w:r>
      <w:r w:rsidRPr="005234B9">
        <w:rPr>
          <w:vertAlign w:val="superscript"/>
        </w:rPr>
        <w:t>th</w:t>
      </w:r>
      <w:r>
        <w:t xml:space="preserve"> at Eden High School-hoping to have some parent representatives from our council attend.</w:t>
      </w:r>
    </w:p>
    <w:p w14:paraId="25383206" w14:textId="77777777" w:rsidR="005234B9" w:rsidRDefault="005234B9" w:rsidP="000D0985"/>
    <w:p w14:paraId="77E3E3DF" w14:textId="77777777" w:rsidR="005234B9" w:rsidRDefault="0048640F" w:rsidP="000D0985">
      <w:r w:rsidRPr="007B4D95">
        <w:rPr>
          <w:b/>
        </w:rPr>
        <w:t>Administrator’s Report:</w:t>
      </w:r>
      <w:r>
        <w:t xml:space="preserve"> </w:t>
      </w:r>
      <w:r w:rsidR="005234B9">
        <w:t>Nigel Evans</w:t>
      </w:r>
    </w:p>
    <w:p w14:paraId="7CA9DE17" w14:textId="77777777" w:rsidR="005234B9" w:rsidRDefault="005234B9" w:rsidP="000D0985">
      <w:r>
        <w:t>Congrats to Girls Basketball-Back to Back</w:t>
      </w:r>
      <w:r w:rsidR="007B4D95">
        <w:t xml:space="preserve"> </w:t>
      </w:r>
      <w:r w:rsidR="00A12CD0">
        <w:t>Tribune Tournament champs</w:t>
      </w:r>
      <w:r w:rsidR="007B4D95">
        <w:t>!</w:t>
      </w:r>
      <w:r>
        <w:t>Congrats to Vinay-</w:t>
      </w:r>
      <w:r w:rsidR="00A12CD0">
        <w:t xml:space="preserve">Welland Youth </w:t>
      </w:r>
      <w:r>
        <w:t>Citizen of the Year</w:t>
      </w:r>
      <w:r w:rsidR="007B4D95">
        <w:t xml:space="preserve">! </w:t>
      </w:r>
      <w:r>
        <w:t>177 students in grade nine, 177 in grade ten, 177 in grade 11</w:t>
      </w:r>
      <w:r w:rsidR="007B4D95">
        <w:t xml:space="preserve">. This has never happened! There are </w:t>
      </w:r>
      <w:r>
        <w:t>794 at Centennial</w:t>
      </w:r>
      <w:r w:rsidR="007B4D95">
        <w:t xml:space="preserve"> this week</w:t>
      </w:r>
      <w:r>
        <w:t>-4</w:t>
      </w:r>
      <w:r w:rsidRPr="005234B9">
        <w:rPr>
          <w:vertAlign w:val="superscript"/>
        </w:rPr>
        <w:t>th</w:t>
      </w:r>
      <w:r>
        <w:t xml:space="preserve"> largest Secondary school in DSBN</w:t>
      </w:r>
      <w:r w:rsidR="007B4D95">
        <w:t xml:space="preserve">.  OPEN House posters have been </w:t>
      </w:r>
      <w:r w:rsidR="007B4D95">
        <w:lastRenderedPageBreak/>
        <w:t>redesigned this year and are being distributed throughout community.</w:t>
      </w:r>
      <w:r>
        <w:t xml:space="preserve"> PD Day-in addition to</w:t>
      </w:r>
      <w:r w:rsidR="007B4D95">
        <w:t xml:space="preserve"> literacy component, technology was featured and the possibility of all teachers having professional twitter accounts. There was also r</w:t>
      </w:r>
      <w:r>
        <w:t>eview of fire drill</w:t>
      </w:r>
      <w:r w:rsidR="007B4D95">
        <w:t xml:space="preserve"> and lockdown procedures.</w:t>
      </w:r>
    </w:p>
    <w:p w14:paraId="1BBA10C5" w14:textId="77777777" w:rsidR="005234B9" w:rsidRDefault="005234B9" w:rsidP="000D0985">
      <w:r>
        <w:t xml:space="preserve">Labs </w:t>
      </w:r>
      <w:r w:rsidR="007B4D95">
        <w:t xml:space="preserve">are </w:t>
      </w:r>
      <w:r>
        <w:t>being refurbished for $400,000-should be ready by December 22</w:t>
      </w:r>
      <w:r w:rsidRPr="005234B9">
        <w:rPr>
          <w:vertAlign w:val="superscript"/>
        </w:rPr>
        <w:t>nd</w:t>
      </w:r>
      <w:r>
        <w:t xml:space="preserve">. So classes semester 2 will be able to use them. </w:t>
      </w:r>
    </w:p>
    <w:p w14:paraId="4C220525" w14:textId="77777777" w:rsidR="00383D94" w:rsidRDefault="00383D94" w:rsidP="000D0985"/>
    <w:p w14:paraId="502C4364" w14:textId="77777777" w:rsidR="007B4D95" w:rsidRDefault="00383D94" w:rsidP="000D0985">
      <w:pPr>
        <w:rPr>
          <w:b/>
        </w:rPr>
      </w:pPr>
      <w:r w:rsidRPr="007B4D95">
        <w:rPr>
          <w:b/>
        </w:rPr>
        <w:t xml:space="preserve">Round </w:t>
      </w:r>
      <w:r w:rsidR="007B4D95">
        <w:rPr>
          <w:b/>
        </w:rPr>
        <w:t xml:space="preserve">the </w:t>
      </w:r>
      <w:r w:rsidRPr="007B4D95">
        <w:rPr>
          <w:b/>
        </w:rPr>
        <w:t>Table</w:t>
      </w:r>
    </w:p>
    <w:p w14:paraId="4D224332" w14:textId="77777777" w:rsidR="000A7284" w:rsidRDefault="007B4D95" w:rsidP="000D0985">
      <w:r>
        <w:t>A discussion regarding</w:t>
      </w:r>
      <w:r w:rsidR="00383D94">
        <w:t xml:space="preserve"> Social networking/technology/issues w</w:t>
      </w:r>
      <w:r>
        <w:t xml:space="preserve">ith our teens and the internet. </w:t>
      </w:r>
      <w:r w:rsidR="000A7284">
        <w:t xml:space="preserve"> Neil Ridley </w:t>
      </w:r>
      <w:r>
        <w:t xml:space="preserve">may be able </w:t>
      </w:r>
      <w:r w:rsidR="000A7284">
        <w:t xml:space="preserve">to come and speak to us in November. </w:t>
      </w:r>
      <w:r w:rsidR="00E54B47">
        <w:t xml:space="preserve"> Question about what twitter is used for. Discussion again about the ‘tweets’ and whether students would be comfortable with teachers having twitter accounts to use on Centennial website to update on sports, etc. (they would be professional twitter accounts).</w:t>
      </w:r>
      <w:r>
        <w:t xml:space="preserve"> </w:t>
      </w:r>
      <w:r w:rsidR="009F3CEE">
        <w:t xml:space="preserve">Vinay </w:t>
      </w:r>
      <w:r>
        <w:t xml:space="preserve">Sharma </w:t>
      </w:r>
      <w:r w:rsidR="009F3CEE">
        <w:t>brought up the Mental Health Initiative –joining w</w:t>
      </w:r>
      <w:r>
        <w:t>/ the Safe Schools Committee. The Safe Schools</w:t>
      </w:r>
      <w:r w:rsidR="009F3CEE">
        <w:t xml:space="preserve"> Committee will be meeting at 2:45pm next Monday, October 27</w:t>
      </w:r>
      <w:r w:rsidR="009F3CEE" w:rsidRPr="009F3CEE">
        <w:rPr>
          <w:vertAlign w:val="superscript"/>
        </w:rPr>
        <w:t>th</w:t>
      </w:r>
      <w:r w:rsidR="009F3CEE">
        <w:t xml:space="preserve"> at Centennial. </w:t>
      </w:r>
    </w:p>
    <w:p w14:paraId="3678B646" w14:textId="77777777" w:rsidR="007B4D95" w:rsidRDefault="007B4D95" w:rsidP="000D0985"/>
    <w:p w14:paraId="4FF55E7D" w14:textId="77777777" w:rsidR="007B4D95" w:rsidRDefault="007B4D95" w:rsidP="000D0985">
      <w:r>
        <w:t>Meeting adjourned at 8:</w:t>
      </w:r>
      <w:r w:rsidR="00A12CD0">
        <w:t>3</w:t>
      </w:r>
      <w:r>
        <w:t>0pm.</w:t>
      </w:r>
    </w:p>
    <w:p w14:paraId="1336D10E" w14:textId="77777777" w:rsidR="007B4D95" w:rsidRDefault="007B4D95" w:rsidP="000D0985"/>
    <w:p w14:paraId="38FED24A" w14:textId="77777777" w:rsidR="009F3CEE" w:rsidRDefault="009F3CEE" w:rsidP="000D0985">
      <w:r>
        <w:t xml:space="preserve">Next </w:t>
      </w:r>
      <w:r w:rsidR="007B4D95">
        <w:t xml:space="preserve">meeting is scheduled for Monday, </w:t>
      </w:r>
      <w:r>
        <w:t xml:space="preserve"> November </w:t>
      </w:r>
      <w:r w:rsidR="00E21699">
        <w:t>24</w:t>
      </w:r>
      <w:r w:rsidR="007B4D95">
        <w:t xml:space="preserve"> with 7pm start.</w:t>
      </w:r>
    </w:p>
    <w:p w14:paraId="22D6304F" w14:textId="77777777" w:rsidR="005234B9" w:rsidRDefault="005234B9" w:rsidP="000D0985"/>
    <w:p w14:paraId="0E080EDC" w14:textId="77777777" w:rsidR="00383D94" w:rsidRDefault="00383D94" w:rsidP="000D0985"/>
    <w:p w14:paraId="662EBE53" w14:textId="77777777" w:rsidR="00383D94" w:rsidRDefault="00383D94" w:rsidP="000D0985"/>
    <w:p w14:paraId="2A485D08" w14:textId="77777777" w:rsidR="0048640F" w:rsidRDefault="0048640F" w:rsidP="000D0985"/>
    <w:p w14:paraId="3525BE72" w14:textId="77777777" w:rsidR="0048640F" w:rsidRDefault="0048640F" w:rsidP="000D0985"/>
    <w:p w14:paraId="0407DA48" w14:textId="77777777" w:rsidR="000D0985" w:rsidRDefault="000D0985" w:rsidP="000D0985"/>
    <w:sectPr w:rsidR="000D0985" w:rsidSect="00CF24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5"/>
    <w:rsid w:val="000A7284"/>
    <w:rsid w:val="000D0985"/>
    <w:rsid w:val="001555E5"/>
    <w:rsid w:val="001C747D"/>
    <w:rsid w:val="00264788"/>
    <w:rsid w:val="00383D94"/>
    <w:rsid w:val="0048640F"/>
    <w:rsid w:val="004D03D2"/>
    <w:rsid w:val="005234B9"/>
    <w:rsid w:val="00584981"/>
    <w:rsid w:val="007B4D95"/>
    <w:rsid w:val="00825DD0"/>
    <w:rsid w:val="00946E57"/>
    <w:rsid w:val="009F3CEE"/>
    <w:rsid w:val="00A12CD0"/>
    <w:rsid w:val="00C17A6D"/>
    <w:rsid w:val="00CF24FA"/>
    <w:rsid w:val="00D42C8E"/>
    <w:rsid w:val="00DB5DCE"/>
    <w:rsid w:val="00DF638D"/>
    <w:rsid w:val="00E21699"/>
    <w:rsid w:val="00E54B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Brochu</dc:creator>
  <cp:lastModifiedBy>Deba, Roberta</cp:lastModifiedBy>
  <cp:revision>2</cp:revision>
  <dcterms:created xsi:type="dcterms:W3CDTF">2015-01-21T15:31:00Z</dcterms:created>
  <dcterms:modified xsi:type="dcterms:W3CDTF">2015-01-21T15:31:00Z</dcterms:modified>
</cp:coreProperties>
</file>